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6D" w:rsidRDefault="00FC786D" w:rsidP="00FC78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Govt. College Kheri Gujran Faridabad</w:t>
      </w:r>
    </w:p>
    <w:p w:rsidR="00FC786D" w:rsidRDefault="00FC786D" w:rsidP="00FC7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Assistant </w:t>
      </w:r>
      <w:proofErr w:type="gramStart"/>
      <w:r>
        <w:rPr>
          <w:sz w:val="24"/>
          <w:szCs w:val="24"/>
        </w:rPr>
        <w:t>Professor :</w:t>
      </w:r>
      <w:proofErr w:type="gramEnd"/>
      <w:r>
        <w:rPr>
          <w:sz w:val="24"/>
          <w:szCs w:val="24"/>
        </w:rPr>
        <w:t xml:space="preserve">  DR .ARUN KUMAR</w:t>
      </w:r>
    </w:p>
    <w:p w:rsidR="00FC786D" w:rsidRDefault="00FC786D" w:rsidP="00FC786D">
      <w:pPr>
        <w:jc w:val="both"/>
        <w:rPr>
          <w:sz w:val="28"/>
          <w:szCs w:val="28"/>
        </w:rPr>
      </w:pPr>
      <w:r>
        <w:rPr>
          <w:sz w:val="28"/>
          <w:szCs w:val="28"/>
        </w:rPr>
        <w:t>Class</w:t>
      </w:r>
      <w:proofErr w:type="gramStart"/>
      <w:r>
        <w:rPr>
          <w:sz w:val="28"/>
          <w:szCs w:val="28"/>
        </w:rPr>
        <w:t>:–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IN"/>
        </w:rPr>
        <w:t>M.</w:t>
      </w:r>
      <w:r>
        <w:rPr>
          <w:sz w:val="28"/>
          <w:szCs w:val="28"/>
        </w:rPr>
        <w:t xml:space="preserve">A 4 </w:t>
      </w: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semester </w:t>
      </w:r>
    </w:p>
    <w:p w:rsidR="00FC786D" w:rsidRDefault="00FC786D" w:rsidP="00FC786D">
      <w:pPr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Subject: - </w:t>
      </w:r>
      <w:r w:rsidRPr="00A04EBD">
        <w:rPr>
          <w:b/>
          <w:bCs/>
        </w:rPr>
        <w:t>PROCESSES AND SKILLS OF COUNSELLING</w:t>
      </w:r>
    </w:p>
    <w:p w:rsidR="00FC786D" w:rsidRDefault="00FC786D" w:rsidP="00FC7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Lesson Plan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Weeks:    18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1</w:t>
      </w:r>
    </w:p>
    <w:p w:rsidR="00FC786D" w:rsidRDefault="00FC786D" w:rsidP="00FC786D">
      <w:pPr>
        <w:jc w:val="both"/>
      </w:pPr>
      <w:r>
        <w:t xml:space="preserve">UNIT-I </w:t>
      </w:r>
      <w:proofErr w:type="spellStart"/>
      <w:r>
        <w:t>Counselling</w:t>
      </w:r>
      <w:proofErr w:type="spellEnd"/>
      <w:r>
        <w:t xml:space="preserve"> Process I: Initiating </w:t>
      </w:r>
      <w:proofErr w:type="spellStart"/>
      <w:r>
        <w:t>counselling</w:t>
      </w:r>
      <w:proofErr w:type="spellEnd"/>
      <w:r>
        <w:t xml:space="preserve">; </w:t>
      </w:r>
      <w:proofErr w:type="spellStart"/>
      <w:r>
        <w:t>Counsellor</w:t>
      </w:r>
      <w:proofErr w:type="spellEnd"/>
      <w:r>
        <w:t xml:space="preserve"> Expertness variable.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2</w:t>
      </w:r>
    </w:p>
    <w:p w:rsidR="00FC786D" w:rsidRDefault="00FC786D" w:rsidP="00FC786D">
      <w:pPr>
        <w:jc w:val="both"/>
      </w:pPr>
      <w:proofErr w:type="gramStart"/>
      <w:r>
        <w:t xml:space="preserve">Establishing structure; Observation; Non-verbal </w:t>
      </w:r>
      <w:proofErr w:type="spellStart"/>
      <w:r>
        <w:t>behaviour</w:t>
      </w:r>
      <w:proofErr w:type="spellEnd"/>
      <w:r>
        <w:t>; Listening, Silence.</w:t>
      </w:r>
      <w:proofErr w:type="gramEnd"/>
      <w:r>
        <w:t xml:space="preserve"> 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3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proofErr w:type="gramStart"/>
      <w:r>
        <w:t xml:space="preserve">Use of Questions, Transference and </w:t>
      </w:r>
      <w:proofErr w:type="spellStart"/>
      <w:r>
        <w:t>counterTransference</w:t>
      </w:r>
      <w:proofErr w:type="spellEnd"/>
      <w:r>
        <w:t xml:space="preserve">; Termination of </w:t>
      </w:r>
      <w:proofErr w:type="spellStart"/>
      <w:r>
        <w:t>counselling</w:t>
      </w:r>
      <w:proofErr w:type="spellEnd"/>
      <w:r>
        <w:t xml:space="preserve"> process.</w:t>
      </w:r>
      <w:proofErr w:type="gramEnd"/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4</w:t>
      </w:r>
    </w:p>
    <w:p w:rsidR="00FC786D" w:rsidRDefault="00FC786D" w:rsidP="00FC786D">
      <w:pPr>
        <w:jc w:val="both"/>
      </w:pPr>
      <w:r>
        <w:t xml:space="preserve">UNIT-II </w:t>
      </w:r>
      <w:proofErr w:type="spellStart"/>
      <w:r>
        <w:t>Counselling</w:t>
      </w:r>
      <w:proofErr w:type="spellEnd"/>
      <w:r>
        <w:t xml:space="preserve"> Process-II: Responding Considerations: Responding to content.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5</w:t>
      </w:r>
    </w:p>
    <w:p w:rsidR="00FC786D" w:rsidRDefault="00FC786D" w:rsidP="00FC786D">
      <w:pPr>
        <w:jc w:val="both"/>
      </w:pPr>
      <w:r>
        <w:t xml:space="preserve">Responding to non verbal, </w:t>
      </w:r>
      <w:proofErr w:type="gramStart"/>
      <w:r>
        <w:t>Responding</w:t>
      </w:r>
      <w:proofErr w:type="gramEnd"/>
      <w:r>
        <w:t xml:space="preserve"> to feeling; Themes; Setting goals: Criteria for setting goals. </w:t>
      </w:r>
      <w:proofErr w:type="gramStart"/>
      <w:r>
        <w:t>Planning for change.</w:t>
      </w:r>
      <w:proofErr w:type="gramEnd"/>
      <w:r>
        <w:t xml:space="preserve"> 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6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t xml:space="preserve"> </w:t>
      </w:r>
      <w:proofErr w:type="gramStart"/>
      <w:r>
        <w:t xml:space="preserve">Information in </w:t>
      </w:r>
      <w:proofErr w:type="spellStart"/>
      <w:r>
        <w:t>counselling</w:t>
      </w:r>
      <w:proofErr w:type="spellEnd"/>
      <w:r>
        <w:t xml:space="preserve">, Making Decisions, </w:t>
      </w:r>
      <w:proofErr w:type="spellStart"/>
      <w:r>
        <w:t>Counselling</w:t>
      </w:r>
      <w:proofErr w:type="spellEnd"/>
      <w:r>
        <w:t xml:space="preserve"> program development, Evaluation and Management.</w:t>
      </w:r>
      <w:proofErr w:type="gramEnd"/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7</w:t>
      </w:r>
    </w:p>
    <w:p w:rsidR="00FC786D" w:rsidRDefault="00FC786D" w:rsidP="00FC786D">
      <w:pPr>
        <w:jc w:val="both"/>
      </w:pPr>
      <w:r>
        <w:t xml:space="preserve">UNIT-III Becoming an Effective </w:t>
      </w:r>
      <w:proofErr w:type="spellStart"/>
      <w:r>
        <w:t>Counsellor</w:t>
      </w:r>
      <w:proofErr w:type="spellEnd"/>
      <w:r>
        <w:t xml:space="preserve">: Skills of effective </w:t>
      </w:r>
      <w:proofErr w:type="spellStart"/>
      <w:r>
        <w:t>counsellor</w:t>
      </w:r>
      <w:proofErr w:type="spellEnd"/>
      <w:r>
        <w:t>; Functions.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8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t xml:space="preserve">Common pitfalls faced </w:t>
      </w:r>
      <w:proofErr w:type="spellStart"/>
      <w:r>
        <w:t>bycounsellors</w:t>
      </w:r>
      <w:proofErr w:type="spellEnd"/>
      <w:r>
        <w:t xml:space="preserve">. Individual Assessment: Observation, Observation instruments: 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9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proofErr w:type="gramStart"/>
      <w:r>
        <w:t>Rating Scales, Checklist, Anecdotal Reports.</w:t>
      </w:r>
      <w:proofErr w:type="gramEnd"/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>Week 10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proofErr w:type="gramStart"/>
      <w:r>
        <w:t>Self- Reporting; Interviews.</w:t>
      </w:r>
      <w:proofErr w:type="gramEnd"/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11</w:t>
      </w:r>
    </w:p>
    <w:p w:rsidR="00FC786D" w:rsidRDefault="00FC786D" w:rsidP="00FC786D">
      <w:pPr>
        <w:jc w:val="both"/>
      </w:pPr>
      <w:r>
        <w:t xml:space="preserve">UNIT -IV Group Assessment Techniques: </w:t>
      </w:r>
      <w:proofErr w:type="spellStart"/>
      <w:r>
        <w:t>Sociometric</w:t>
      </w:r>
      <w:proofErr w:type="spellEnd"/>
      <w:r>
        <w:t xml:space="preserve"> techniques, the “Guess who?” </w:t>
      </w:r>
      <w:proofErr w:type="gramStart"/>
      <w:r>
        <w:t xml:space="preserve">Technique, Social </w:t>
      </w:r>
      <w:proofErr w:type="spellStart"/>
      <w:r>
        <w:t>Distancetechnique</w:t>
      </w:r>
      <w:proofErr w:type="spellEnd"/>
      <w:r>
        <w:t>.</w:t>
      </w:r>
      <w:proofErr w:type="gramEnd"/>
      <w:r>
        <w:t xml:space="preserve"> Group </w:t>
      </w:r>
      <w:proofErr w:type="spellStart"/>
      <w:r>
        <w:t>Counselling</w:t>
      </w:r>
      <w:proofErr w:type="spellEnd"/>
      <w:r>
        <w:t>: Theoretical considerations, Values.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Week 12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t>Selection of group members; Group process: Establishment, Identification productivity, Realization and Termination.</w:t>
      </w:r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Week 13 as </w:t>
      </w:r>
      <w:proofErr w:type="spellStart"/>
      <w:r>
        <w:rPr>
          <w:rFonts w:eastAsia="SimSun"/>
          <w:sz w:val="24"/>
          <w:szCs w:val="24"/>
        </w:rPr>
        <w:t>holi</w:t>
      </w:r>
      <w:proofErr w:type="spellEnd"/>
    </w:p>
    <w:p w:rsidR="00FC786D" w:rsidRDefault="00FC786D" w:rsidP="00FC786D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Week 14-18 </w:t>
      </w:r>
    </w:p>
    <w:p w:rsidR="00FC786D" w:rsidRDefault="00FC786D" w:rsidP="00FC78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Revision with previous years question papers.</w:t>
      </w:r>
    </w:p>
    <w:p w:rsidR="00FC786D" w:rsidRDefault="00FC786D" w:rsidP="00FC786D">
      <w:pPr>
        <w:jc w:val="both"/>
        <w:rPr>
          <w:b/>
          <w:szCs w:val="16"/>
        </w:rPr>
      </w:pPr>
    </w:p>
    <w:p w:rsidR="00FC786D" w:rsidRDefault="00FC786D" w:rsidP="00FC786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Note: - </w:t>
      </w:r>
      <w:r>
        <w:rPr>
          <w:sz w:val="24"/>
          <w:szCs w:val="24"/>
        </w:rPr>
        <w:t>Assignment will be given to students time to time.</w:t>
      </w:r>
    </w:p>
    <w:p w:rsidR="00C07021" w:rsidRDefault="00C07021"/>
    <w:sectPr w:rsidR="00C07021" w:rsidSect="00EC1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786D"/>
    <w:rsid w:val="005A3318"/>
    <w:rsid w:val="00C07021"/>
    <w:rsid w:val="00EC19C3"/>
    <w:rsid w:val="00FC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2024-05-04T07:37:00Z</dcterms:created>
  <dcterms:modified xsi:type="dcterms:W3CDTF">2024-05-04T07:37:00Z</dcterms:modified>
</cp:coreProperties>
</file>